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122" w:rsidRDefault="004C7DC2" w:rsidP="004C7DC2">
      <w:pPr>
        <w:spacing w:line="276" w:lineRule="auto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5631461</wp:posOffset>
            </wp:positionH>
            <wp:positionV relativeFrom="page">
              <wp:posOffset>625697</wp:posOffset>
            </wp:positionV>
            <wp:extent cx="893152" cy="780734"/>
            <wp:effectExtent l="0" t="0" r="0" b="0"/>
            <wp:wrapNone/>
            <wp:docPr id="1073741826" name="officeArt object" descr="PWZ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WZPS.jpg" descr="PWZPS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3152" cy="7807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423684" cy="638854"/>
            <wp:effectExtent l="0" t="0" r="0" b="0"/>
            <wp:docPr id="2419904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90423" name="Obraz 2419904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902" cy="64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22" w:rsidRDefault="00DC0122">
      <w:pPr>
        <w:spacing w:line="276" w:lineRule="auto"/>
        <w:jc w:val="center"/>
      </w:pPr>
    </w:p>
    <w:p w:rsidR="00DC0122" w:rsidRDefault="00DC0122">
      <w:pPr>
        <w:spacing w:line="276" w:lineRule="auto"/>
        <w:jc w:val="center"/>
      </w:pPr>
    </w:p>
    <w:p w:rsidR="00D50064" w:rsidRPr="00545C55" w:rsidRDefault="00D50064" w:rsidP="00D50064">
      <w:pPr>
        <w:spacing w:line="276" w:lineRule="auto"/>
        <w:jc w:val="center"/>
        <w:rPr>
          <w:rFonts w:ascii="Verdana" w:hAnsi="Verdana"/>
          <w:b/>
          <w:bCs/>
          <w:i/>
          <w:iCs/>
          <w:color w:val="000000" w:themeColor="text1"/>
          <w:sz w:val="28"/>
          <w:szCs w:val="28"/>
          <w:u w:color="0070C0"/>
        </w:rPr>
      </w:pPr>
      <w:r w:rsidRPr="00545C55">
        <w:rPr>
          <w:rFonts w:ascii="Verdana" w:hAnsi="Verdana"/>
          <w:b/>
          <w:bCs/>
          <w:i/>
          <w:iCs/>
          <w:color w:val="000000" w:themeColor="text1"/>
          <w:sz w:val="28"/>
          <w:szCs w:val="28"/>
          <w:u w:color="0070C0"/>
        </w:rPr>
        <w:t>Komunikat</w:t>
      </w:r>
    </w:p>
    <w:p w:rsidR="00D50064" w:rsidRPr="00545C55" w:rsidRDefault="00D50064" w:rsidP="00D50064">
      <w:pPr>
        <w:spacing w:line="276" w:lineRule="auto"/>
        <w:jc w:val="center"/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</w:pPr>
      <w:r w:rsidRPr="00611F03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 </w:t>
      </w: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Wojewódzkiego Turnieju</w:t>
      </w:r>
      <w:r w:rsidRPr="00611F03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 </w:t>
      </w: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Finałowego</w:t>
      </w:r>
    </w:p>
    <w:p w:rsidR="00D50064" w:rsidRPr="00545C55" w:rsidRDefault="00D50064" w:rsidP="00D50064">
      <w:pPr>
        <w:spacing w:line="276" w:lineRule="auto"/>
        <w:jc w:val="center"/>
        <w:rPr>
          <w:rFonts w:ascii="Verdana" w:eastAsia="Verdana" w:hAnsi="Verdana" w:cs="Verdana"/>
          <w:b/>
          <w:bCs/>
          <w:i/>
          <w:iCs/>
          <w:color w:val="FF0000"/>
          <w:sz w:val="28"/>
          <w:szCs w:val="28"/>
          <w:u w:color="00D200"/>
        </w:rPr>
      </w:pPr>
      <w:proofErr w:type="spellStart"/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</w:rPr>
        <w:t>Minisiatk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es-ES_tradnl"/>
        </w:rPr>
        <w:t>ó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de-DE"/>
        </w:rPr>
        <w:t>wki</w:t>
      </w:r>
      <w:proofErr w:type="spellEnd"/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de-DE"/>
        </w:rPr>
        <w:t xml:space="preserve"> Kinder JOY OF MOVINING</w:t>
      </w:r>
    </w:p>
    <w:p w:rsidR="00D50064" w:rsidRDefault="00D50064" w:rsidP="00D50064">
      <w:pPr>
        <w:spacing w:line="276" w:lineRule="auto"/>
        <w:jc w:val="center"/>
        <w:rPr>
          <w:rFonts w:ascii="Verdana" w:eastAsia="Verdana" w:hAnsi="Verdana" w:cs="Verdana"/>
          <w:b/>
          <w:bCs/>
          <w:i/>
          <w:iCs/>
          <w:color w:val="0070C0"/>
          <w:sz w:val="28"/>
          <w:szCs w:val="28"/>
          <w:u w:color="0070C0"/>
        </w:rPr>
      </w:pP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„</w:t>
      </w:r>
      <w:r w:rsidR="0045385C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4</w:t>
      </w: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” chłopców</w:t>
      </w:r>
    </w:p>
    <w:p w:rsidR="00DC0122" w:rsidRDefault="00DC0122">
      <w:pPr>
        <w:spacing w:line="360" w:lineRule="auto"/>
        <w:jc w:val="center"/>
        <w:rPr>
          <w:sz w:val="4"/>
          <w:szCs w:val="4"/>
        </w:rPr>
      </w:pPr>
    </w:p>
    <w:p w:rsidR="00DC0122" w:rsidRDefault="00DC0122">
      <w:pPr>
        <w:spacing w:line="360" w:lineRule="auto"/>
        <w:jc w:val="center"/>
        <w:rPr>
          <w:sz w:val="4"/>
          <w:szCs w:val="4"/>
        </w:rPr>
      </w:pPr>
    </w:p>
    <w:p w:rsidR="00DC0122" w:rsidRDefault="00DC0122">
      <w:pPr>
        <w:spacing w:line="360" w:lineRule="auto"/>
        <w:jc w:val="center"/>
        <w:rPr>
          <w:sz w:val="4"/>
          <w:szCs w:val="4"/>
        </w:rPr>
      </w:pPr>
    </w:p>
    <w:p w:rsidR="00DC0122" w:rsidRDefault="00DC0122">
      <w:pPr>
        <w:spacing w:line="360" w:lineRule="auto"/>
        <w:jc w:val="center"/>
        <w:rPr>
          <w:sz w:val="4"/>
          <w:szCs w:val="4"/>
        </w:rPr>
      </w:pPr>
    </w:p>
    <w:p w:rsidR="00DC0122" w:rsidRDefault="00DC0122">
      <w:pPr>
        <w:spacing w:line="360" w:lineRule="auto"/>
        <w:rPr>
          <w:sz w:val="4"/>
          <w:szCs w:val="4"/>
          <w:u w:val="single"/>
        </w:rPr>
      </w:pPr>
    </w:p>
    <w:p w:rsidR="00DC0122" w:rsidRDefault="00DC0122">
      <w:pPr>
        <w:spacing w:line="360" w:lineRule="auto"/>
        <w:rPr>
          <w:color w:val="0070C0"/>
          <w:sz w:val="4"/>
          <w:szCs w:val="4"/>
          <w:u w:val="single" w:color="0070C0"/>
        </w:rPr>
      </w:pPr>
    </w:p>
    <w:p w:rsidR="00DC0122" w:rsidRDefault="00DC0122">
      <w:pPr>
        <w:spacing w:line="360" w:lineRule="auto"/>
        <w:rPr>
          <w:color w:val="0070C0"/>
          <w:sz w:val="4"/>
          <w:szCs w:val="4"/>
          <w:u w:val="single" w:color="0070C0"/>
        </w:rPr>
      </w:pPr>
    </w:p>
    <w:p w:rsidR="00DC0122" w:rsidRPr="00611F03" w:rsidRDefault="00000000" w:rsidP="00611F03">
      <w:pPr>
        <w:spacing w:line="360" w:lineRule="auto"/>
        <w:rPr>
          <w:rFonts w:ascii="Arial" w:eastAsia="Arial" w:hAnsi="Arial" w:cs="Arial"/>
          <w:b/>
          <w:bCs/>
          <w:color w:val="000000" w:themeColor="text1"/>
          <w:u w:val="single" w:color="002060"/>
        </w:rPr>
      </w:pPr>
      <w:r w:rsidRPr="00611F03">
        <w:rPr>
          <w:rFonts w:ascii="Arial" w:hAnsi="Arial"/>
          <w:b/>
          <w:bCs/>
          <w:color w:val="000000" w:themeColor="text1"/>
          <w:u w:color="0070C0"/>
        </w:rPr>
        <w:t>Termin:</w:t>
      </w:r>
      <w:r w:rsidR="00611F03" w:rsidRPr="00611F03">
        <w:rPr>
          <w:rFonts w:ascii="Arial" w:hAnsi="Arial"/>
          <w:b/>
          <w:bCs/>
          <w:color w:val="000000" w:themeColor="text1"/>
          <w:u w:color="0070C0"/>
        </w:rPr>
        <w:t xml:space="preserve"> </w:t>
      </w:r>
      <w:r w:rsidR="00611F03" w:rsidRPr="00611F03">
        <w:rPr>
          <w:rFonts w:ascii="Arial" w:hAnsi="Arial"/>
          <w:color w:val="000000" w:themeColor="text1"/>
          <w:u w:color="0070C0"/>
        </w:rPr>
        <w:t>25</w:t>
      </w:r>
      <w:r w:rsidRPr="00611F03">
        <w:rPr>
          <w:rFonts w:ascii="Arial" w:hAnsi="Arial"/>
          <w:color w:val="000000" w:themeColor="text1"/>
          <w:u w:color="002060"/>
        </w:rPr>
        <w:t>.0</w:t>
      </w:r>
      <w:r w:rsidR="00611F03" w:rsidRPr="00611F03">
        <w:rPr>
          <w:rFonts w:ascii="Arial" w:hAnsi="Arial"/>
          <w:color w:val="000000" w:themeColor="text1"/>
          <w:u w:color="002060"/>
        </w:rPr>
        <w:t>5</w:t>
      </w:r>
      <w:r w:rsidRPr="00611F03">
        <w:rPr>
          <w:rFonts w:ascii="Arial" w:hAnsi="Arial"/>
          <w:color w:val="000000" w:themeColor="text1"/>
          <w:u w:color="002060"/>
        </w:rPr>
        <w:t>.202</w:t>
      </w:r>
      <w:r w:rsidR="00543A05">
        <w:rPr>
          <w:rFonts w:ascii="Arial" w:hAnsi="Arial"/>
          <w:color w:val="000000" w:themeColor="text1"/>
          <w:u w:color="002060"/>
        </w:rPr>
        <w:t>4</w:t>
      </w:r>
      <w:r w:rsidRPr="00611F03">
        <w:rPr>
          <w:rFonts w:ascii="Arial" w:hAnsi="Arial"/>
          <w:color w:val="000000" w:themeColor="text1"/>
          <w:u w:color="002060"/>
        </w:rPr>
        <w:t xml:space="preserve"> r</w:t>
      </w:r>
      <w:r w:rsidR="003F747B">
        <w:rPr>
          <w:rFonts w:ascii="Arial" w:hAnsi="Arial"/>
          <w:color w:val="000000" w:themeColor="text1"/>
          <w:u w:color="002060"/>
        </w:rPr>
        <w:t>.</w:t>
      </w:r>
      <w:r w:rsidRPr="00611F03">
        <w:rPr>
          <w:rFonts w:ascii="Arial" w:hAnsi="Arial"/>
          <w:color w:val="000000" w:themeColor="text1"/>
          <w:u w:color="002060"/>
        </w:rPr>
        <w:t xml:space="preserve"> (</w:t>
      </w:r>
      <w:r w:rsidR="00611F03" w:rsidRPr="00611F03">
        <w:rPr>
          <w:rFonts w:ascii="Arial" w:hAnsi="Arial"/>
          <w:color w:val="000000" w:themeColor="text1"/>
          <w:u w:color="002060"/>
        </w:rPr>
        <w:t>SOBOTA</w:t>
      </w:r>
      <w:r w:rsidRPr="00611F03">
        <w:rPr>
          <w:rFonts w:ascii="Arial" w:hAnsi="Arial"/>
          <w:color w:val="000000" w:themeColor="text1"/>
          <w:u w:color="002060"/>
        </w:rPr>
        <w:t>)</w:t>
      </w:r>
    </w:p>
    <w:p w:rsidR="00DC0122" w:rsidRPr="00611F03" w:rsidRDefault="00000000" w:rsidP="00611F03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00611F03">
        <w:rPr>
          <w:rFonts w:ascii="Arial" w:hAnsi="Arial"/>
          <w:b/>
          <w:bCs/>
          <w:color w:val="000000" w:themeColor="text1"/>
          <w:u w:color="0070C0"/>
        </w:rPr>
        <w:t>Godzina:</w:t>
      </w:r>
      <w:r w:rsidR="00611F03" w:rsidRPr="00611F03">
        <w:rPr>
          <w:rFonts w:ascii="Arial" w:hAnsi="Arial"/>
          <w:color w:val="000000" w:themeColor="text1"/>
        </w:rPr>
        <w:t xml:space="preserve"> </w:t>
      </w:r>
      <w:r w:rsidR="00611F03" w:rsidRPr="00611F03">
        <w:rPr>
          <w:rFonts w:cs="Times New Roman"/>
          <w:color w:val="000000" w:themeColor="text1"/>
        </w:rPr>
        <w:t>godz.</w:t>
      </w:r>
      <w:r w:rsidR="00863C89">
        <w:rPr>
          <w:rFonts w:cs="Times New Roman"/>
          <w:color w:val="000000" w:themeColor="text1"/>
        </w:rPr>
        <w:t>11</w:t>
      </w:r>
      <w:r w:rsidR="00611F03" w:rsidRPr="00611F03">
        <w:rPr>
          <w:rFonts w:cs="Times New Roman"/>
          <w:color w:val="000000" w:themeColor="text1"/>
        </w:rPr>
        <w:t>:</w:t>
      </w:r>
      <w:r w:rsidR="00863C89">
        <w:rPr>
          <w:rFonts w:cs="Times New Roman"/>
          <w:color w:val="000000" w:themeColor="text1"/>
        </w:rPr>
        <w:t>3</w:t>
      </w:r>
      <w:r w:rsidR="00611F03" w:rsidRPr="00611F03">
        <w:rPr>
          <w:rFonts w:cs="Times New Roman"/>
          <w:color w:val="000000" w:themeColor="text1"/>
        </w:rPr>
        <w:t xml:space="preserve">0 weryfikacja zespołów, godz. </w:t>
      </w:r>
      <w:r w:rsidR="00863C89">
        <w:rPr>
          <w:rFonts w:cs="Times New Roman"/>
          <w:color w:val="000000" w:themeColor="text1"/>
        </w:rPr>
        <w:t>12</w:t>
      </w:r>
      <w:r w:rsidR="00611F03" w:rsidRPr="00611F03">
        <w:rPr>
          <w:rFonts w:cs="Times New Roman"/>
          <w:color w:val="000000" w:themeColor="text1"/>
        </w:rPr>
        <w:t>:</w:t>
      </w:r>
      <w:r w:rsidR="00863C89">
        <w:rPr>
          <w:rFonts w:cs="Times New Roman"/>
          <w:color w:val="000000" w:themeColor="text1"/>
        </w:rPr>
        <w:t>0</w:t>
      </w:r>
      <w:r w:rsidR="00611F03" w:rsidRPr="00611F03">
        <w:rPr>
          <w:rFonts w:cs="Times New Roman"/>
          <w:color w:val="000000" w:themeColor="text1"/>
        </w:rPr>
        <w:t>0 rozpoczęcie turnieju</w:t>
      </w:r>
    </w:p>
    <w:p w:rsidR="00611F03" w:rsidRDefault="00000000" w:rsidP="00611F03">
      <w:pPr>
        <w:spacing w:line="360" w:lineRule="auto"/>
        <w:rPr>
          <w:rFonts w:ascii="Arial" w:hAnsi="Arial"/>
          <w:color w:val="000000" w:themeColor="text1"/>
        </w:rPr>
      </w:pPr>
      <w:r w:rsidRPr="00611F03">
        <w:rPr>
          <w:rFonts w:ascii="Arial" w:hAnsi="Arial"/>
          <w:b/>
          <w:bCs/>
          <w:color w:val="000000" w:themeColor="text1"/>
          <w:u w:color="0070C0"/>
        </w:rPr>
        <w:t>Miejsce:</w:t>
      </w:r>
      <w:r w:rsidR="00611F03" w:rsidRPr="00611F03">
        <w:rPr>
          <w:rFonts w:ascii="Arial" w:hAnsi="Arial"/>
          <w:color w:val="000000" w:themeColor="text1"/>
        </w:rPr>
        <w:t xml:space="preserve"> </w:t>
      </w:r>
      <w:r w:rsidR="00611F03">
        <w:rPr>
          <w:rFonts w:ascii="Arial" w:hAnsi="Arial"/>
          <w:color w:val="000000" w:themeColor="text1"/>
        </w:rPr>
        <w:t>Hala Miejska przy SP Nr 7 w Lęborku, ul. P. Skargi 52</w:t>
      </w:r>
    </w:p>
    <w:p w:rsidR="00566EB3" w:rsidRPr="00611F03" w:rsidRDefault="00566EB3" w:rsidP="00611F03">
      <w:pPr>
        <w:spacing w:line="360" w:lineRule="auto"/>
        <w:rPr>
          <w:rFonts w:ascii="Arial" w:eastAsia="Arial" w:hAnsi="Arial" w:cs="Arial"/>
          <w:color w:val="000000" w:themeColor="text1"/>
          <w:u w:val="single"/>
        </w:rPr>
      </w:pPr>
    </w:p>
    <w:p w:rsidR="00611F03" w:rsidRPr="00611F03" w:rsidRDefault="00611F03" w:rsidP="00611F03">
      <w:pPr>
        <w:spacing w:line="360" w:lineRule="auto"/>
        <w:rPr>
          <w:rFonts w:eastAsia="Arial" w:cs="Times New Roman"/>
          <w:b/>
          <w:bCs/>
          <w:color w:val="000000" w:themeColor="text1"/>
          <w:u w:val="single"/>
        </w:rPr>
      </w:pPr>
      <w:r w:rsidRPr="00611F03">
        <w:rPr>
          <w:rFonts w:eastAsia="Arial" w:cs="Times New Roman"/>
          <w:b/>
          <w:bCs/>
          <w:color w:val="000000" w:themeColor="text1"/>
          <w:u w:val="single"/>
        </w:rPr>
        <w:t>SYSTEM GIER:</w:t>
      </w:r>
    </w:p>
    <w:p w:rsidR="00DC0122" w:rsidRPr="00611F03" w:rsidRDefault="00000000" w:rsidP="00611F03">
      <w:pPr>
        <w:spacing w:line="360" w:lineRule="auto"/>
        <w:rPr>
          <w:rFonts w:eastAsia="Arial" w:cs="Times New Roman"/>
          <w:color w:val="000000" w:themeColor="text1"/>
          <w:sz w:val="4"/>
          <w:szCs w:val="4"/>
          <w:u w:val="single"/>
        </w:rPr>
      </w:pPr>
      <w:r w:rsidRPr="00611F03">
        <w:rPr>
          <w:rFonts w:cs="Times New Roman"/>
        </w:rPr>
        <w:t>Wszystkie mecze</w:t>
      </w:r>
      <w:r w:rsidR="00566EB3">
        <w:rPr>
          <w:rFonts w:cs="Times New Roman"/>
        </w:rPr>
        <w:t xml:space="preserve"> rozgrywane będą</w:t>
      </w:r>
      <w:r w:rsidRPr="00611F03">
        <w:rPr>
          <w:rFonts w:cs="Times New Roman"/>
        </w:rPr>
        <w:t xml:space="preserve"> systemem „każdy z każdym”</w:t>
      </w:r>
      <w:r w:rsidR="00611F03">
        <w:rPr>
          <w:rFonts w:cs="Times New Roman"/>
        </w:rPr>
        <w:t>,</w:t>
      </w:r>
      <w:r w:rsidRPr="00611F03">
        <w:rPr>
          <w:rFonts w:cs="Times New Roman"/>
          <w:b/>
          <w:bCs/>
        </w:rPr>
        <w:t xml:space="preserve"> </w:t>
      </w:r>
      <w:r w:rsidRPr="00611F03">
        <w:rPr>
          <w:rFonts w:cs="Times New Roman"/>
        </w:rPr>
        <w:t>do dwóch wygranych se</w:t>
      </w:r>
      <w:r w:rsidR="00566EB3">
        <w:rPr>
          <w:rFonts w:cs="Times New Roman"/>
        </w:rPr>
        <w:t>tów</w:t>
      </w:r>
      <w:r w:rsidR="00611F03">
        <w:rPr>
          <w:rFonts w:cs="Times New Roman"/>
        </w:rPr>
        <w:t>. Każdy set</w:t>
      </w:r>
      <w:r w:rsidRPr="00611F03">
        <w:rPr>
          <w:rFonts w:cs="Times New Roman"/>
        </w:rPr>
        <w:t xml:space="preserve"> do 15 </w:t>
      </w:r>
      <w:r w:rsidR="00566EB3">
        <w:rPr>
          <w:rFonts w:cs="Times New Roman"/>
        </w:rPr>
        <w:t xml:space="preserve">punktów </w:t>
      </w:r>
      <w:r w:rsidR="00611F03">
        <w:rPr>
          <w:rFonts w:cs="Times New Roman"/>
        </w:rPr>
        <w:t>(dwa punkty przewagi)</w:t>
      </w:r>
      <w:r w:rsidRPr="00611F03">
        <w:rPr>
          <w:rFonts w:cs="Times New Roman"/>
        </w:rPr>
        <w:t xml:space="preserve">. W przypadku remisu grany jest </w:t>
      </w:r>
      <w:proofErr w:type="spellStart"/>
      <w:r w:rsidRPr="00611F03">
        <w:rPr>
          <w:rFonts w:cs="Times New Roman"/>
        </w:rPr>
        <w:t>tie</w:t>
      </w:r>
      <w:proofErr w:type="spellEnd"/>
      <w:r w:rsidRPr="00611F03">
        <w:rPr>
          <w:rFonts w:cs="Times New Roman"/>
        </w:rPr>
        <w:t xml:space="preserve"> - </w:t>
      </w:r>
      <w:proofErr w:type="spellStart"/>
      <w:r w:rsidRPr="00611F03">
        <w:rPr>
          <w:rFonts w:cs="Times New Roman"/>
        </w:rPr>
        <w:t>break</w:t>
      </w:r>
      <w:proofErr w:type="spellEnd"/>
      <w:r w:rsidRPr="00611F03">
        <w:rPr>
          <w:rFonts w:cs="Times New Roman"/>
        </w:rPr>
        <w:t xml:space="preserve"> do 11 </w:t>
      </w:r>
      <w:r w:rsidR="00566EB3">
        <w:rPr>
          <w:rFonts w:cs="Times New Roman"/>
        </w:rPr>
        <w:t xml:space="preserve">punktów </w:t>
      </w:r>
      <w:r w:rsidR="00611F03">
        <w:rPr>
          <w:rFonts w:cs="Times New Roman"/>
        </w:rPr>
        <w:t>(dwa punkty przewagi)</w:t>
      </w:r>
      <w:r w:rsidR="00611F03" w:rsidRPr="00611F03">
        <w:rPr>
          <w:rFonts w:cs="Times New Roman"/>
        </w:rPr>
        <w:t>.</w:t>
      </w:r>
      <w:r w:rsidRPr="00611F03">
        <w:rPr>
          <w:rFonts w:cs="Times New Roman"/>
        </w:rPr>
        <w:t xml:space="preserve"> W każdym secie przysługuje jeden 30 sekundowy czas. </w:t>
      </w:r>
    </w:p>
    <w:p w:rsidR="00DC0122" w:rsidRPr="00611F03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DC0122" w:rsidRPr="00611F03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DC0122" w:rsidRPr="00213D8F" w:rsidRDefault="00000000">
      <w:pPr>
        <w:spacing w:line="276" w:lineRule="auto"/>
        <w:rPr>
          <w:rFonts w:eastAsia="Arial" w:cs="Times New Roman"/>
          <w:b/>
          <w:bCs/>
        </w:rPr>
      </w:pPr>
      <w:r w:rsidRPr="00213D8F">
        <w:rPr>
          <w:rFonts w:cs="Times New Roman"/>
          <w:b/>
          <w:bCs/>
        </w:rPr>
        <w:t>O kolejności końcowej decydować będzie:</w:t>
      </w:r>
    </w:p>
    <w:p w:rsidR="00DC0122" w:rsidRPr="00611F03" w:rsidRDefault="00DC0122">
      <w:pPr>
        <w:spacing w:line="276" w:lineRule="auto"/>
        <w:rPr>
          <w:rFonts w:eastAsia="Arial" w:cs="Times New Roman"/>
          <w:sz w:val="4"/>
          <w:szCs w:val="4"/>
        </w:rPr>
      </w:pPr>
    </w:p>
    <w:p w:rsidR="00DC0122" w:rsidRPr="00611F03" w:rsidRDefault="00DC0122">
      <w:pPr>
        <w:spacing w:line="276" w:lineRule="auto"/>
        <w:rPr>
          <w:rFonts w:eastAsia="Arial" w:cs="Times New Roman"/>
          <w:sz w:val="4"/>
          <w:szCs w:val="4"/>
        </w:rPr>
      </w:pPr>
    </w:p>
    <w:p w:rsidR="00DC0122" w:rsidRPr="00611F03" w:rsidRDefault="00000000">
      <w:pPr>
        <w:spacing w:line="276" w:lineRule="auto"/>
        <w:rPr>
          <w:rFonts w:eastAsia="Arial" w:cs="Times New Roman"/>
        </w:rPr>
      </w:pPr>
      <w:r w:rsidRPr="00611F03">
        <w:rPr>
          <w:rFonts w:cs="Times New Roman"/>
        </w:rPr>
        <w:t xml:space="preserve">1. Ilość zdobytych dużych </w:t>
      </w:r>
      <w:r w:rsidR="00566EB3">
        <w:rPr>
          <w:rFonts w:cs="Times New Roman"/>
        </w:rPr>
        <w:t>punktów</w:t>
      </w:r>
    </w:p>
    <w:p w:rsidR="00DC0122" w:rsidRPr="00611F03" w:rsidRDefault="00000000">
      <w:pPr>
        <w:spacing w:line="276" w:lineRule="auto"/>
        <w:rPr>
          <w:rFonts w:eastAsia="Arial" w:cs="Times New Roman"/>
        </w:rPr>
      </w:pPr>
      <w:r w:rsidRPr="00611F03">
        <w:rPr>
          <w:rFonts w:cs="Times New Roman"/>
        </w:rPr>
        <w:t xml:space="preserve">2. Stosunek </w:t>
      </w:r>
      <w:r w:rsidR="00566EB3">
        <w:rPr>
          <w:rFonts w:cs="Times New Roman"/>
        </w:rPr>
        <w:t>setów</w:t>
      </w:r>
    </w:p>
    <w:p w:rsidR="00DC0122" w:rsidRPr="00611F03" w:rsidRDefault="00000000">
      <w:pPr>
        <w:spacing w:line="276" w:lineRule="auto"/>
        <w:rPr>
          <w:rFonts w:eastAsia="Arial" w:cs="Times New Roman"/>
        </w:rPr>
      </w:pPr>
      <w:r w:rsidRPr="00611F03">
        <w:rPr>
          <w:rFonts w:cs="Times New Roman"/>
        </w:rPr>
        <w:t xml:space="preserve">3. Stosunek małych </w:t>
      </w:r>
      <w:r w:rsidR="00566EB3">
        <w:rPr>
          <w:rFonts w:cs="Times New Roman"/>
        </w:rPr>
        <w:t>punktów</w:t>
      </w:r>
    </w:p>
    <w:p w:rsidR="00DC0122" w:rsidRPr="00566EB3" w:rsidRDefault="00000000" w:rsidP="00566EB3">
      <w:pPr>
        <w:spacing w:line="276" w:lineRule="auto"/>
        <w:rPr>
          <w:rFonts w:eastAsia="Arial" w:cs="Times New Roman"/>
        </w:rPr>
      </w:pPr>
      <w:r w:rsidRPr="00611F03">
        <w:rPr>
          <w:rFonts w:cs="Times New Roman"/>
        </w:rPr>
        <w:t>4. Bezpośredni mecz</w:t>
      </w:r>
    </w:p>
    <w:p w:rsidR="00566EB3" w:rsidRDefault="00000000">
      <w:pPr>
        <w:spacing w:line="360" w:lineRule="auto"/>
        <w:rPr>
          <w:rFonts w:cs="Times New Roman"/>
        </w:rPr>
      </w:pPr>
      <w:r w:rsidRPr="00611F03">
        <w:rPr>
          <w:rFonts w:cs="Times New Roman"/>
        </w:rPr>
        <w:t xml:space="preserve">Za wygrany mecz zespół otrzymuje 2 pkt, za przegrany 1 pkt, walkower 0 pkt. </w:t>
      </w:r>
    </w:p>
    <w:p w:rsidR="00DC0122" w:rsidRPr="00566EB3" w:rsidRDefault="00611F03" w:rsidP="00566EB3">
      <w:pPr>
        <w:spacing w:line="360" w:lineRule="auto"/>
        <w:rPr>
          <w:rFonts w:eastAsia="Arial" w:cs="Times New Roman"/>
          <w:b/>
          <w:bCs/>
        </w:rPr>
      </w:pPr>
      <w:r w:rsidRPr="00566EB3">
        <w:rPr>
          <w:rFonts w:cs="Times New Roman"/>
          <w:b/>
          <w:bCs/>
        </w:rPr>
        <w:t xml:space="preserve">Awans do Ogólnopolskiego Turnieju Finałowego otrzymują 2 zespoły (+ 1 </w:t>
      </w:r>
      <w:r w:rsidR="00544F10" w:rsidRPr="00566EB3">
        <w:rPr>
          <w:rFonts w:cs="Times New Roman"/>
          <w:b/>
          <w:bCs/>
        </w:rPr>
        <w:t>awans bezpośredni najlepszy zespół po turnieju ligowym</w:t>
      </w:r>
      <w:r w:rsidR="00566EB3">
        <w:rPr>
          <w:rFonts w:cs="Times New Roman"/>
          <w:b/>
          <w:bCs/>
        </w:rPr>
        <w:t xml:space="preserve"> – SPS </w:t>
      </w:r>
      <w:r w:rsidR="002331DE">
        <w:rPr>
          <w:rFonts w:cs="Times New Roman"/>
          <w:b/>
          <w:bCs/>
        </w:rPr>
        <w:t>Lębork</w:t>
      </w:r>
      <w:r w:rsidR="00566EB3">
        <w:rPr>
          <w:rFonts w:cs="Times New Roman"/>
          <w:b/>
          <w:bCs/>
        </w:rPr>
        <w:t xml:space="preserve"> I</w:t>
      </w:r>
      <w:r w:rsidR="00544F10" w:rsidRPr="00566EB3">
        <w:rPr>
          <w:rFonts w:cs="Times New Roman"/>
          <w:b/>
          <w:bCs/>
        </w:rPr>
        <w:t>)</w:t>
      </w: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tbl>
      <w:tblPr>
        <w:tblStyle w:val="TableNormal"/>
        <w:tblW w:w="9225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60"/>
        <w:gridCol w:w="1065"/>
      </w:tblGrid>
      <w:tr w:rsidR="00DC0122">
        <w:trPr>
          <w:trHeight w:val="417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b/>
                <w:bCs/>
              </w:rPr>
              <w:t>Grupa FINAŁ</w:t>
            </w:r>
            <w:r>
              <w:rPr>
                <w:rFonts w:ascii="Arial" w:hAnsi="Arial"/>
                <w:b/>
                <w:bCs/>
                <w:lang w:val="en-US"/>
              </w:rPr>
              <w:t>OWA</w:t>
            </w:r>
          </w:p>
        </w:tc>
      </w:tr>
      <w:tr w:rsidR="00DC0122">
        <w:trPr>
          <w:trHeight w:val="303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2331DE">
            <w:pPr>
              <w:jc w:val="center"/>
            </w:pPr>
            <w:r>
              <w:t>GA UKS Wilki Chwaszczyno 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2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>
        <w:trPr>
          <w:trHeight w:val="303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2331DE">
            <w:pPr>
              <w:jc w:val="center"/>
            </w:pPr>
            <w:r>
              <w:t xml:space="preserve">UKS </w:t>
            </w:r>
            <w:proofErr w:type="spellStart"/>
            <w:r>
              <w:t>Jasieniak</w:t>
            </w:r>
            <w:proofErr w:type="spellEnd"/>
            <w:r>
              <w:t xml:space="preserve"> Gdańsk 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3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>
        <w:trPr>
          <w:trHeight w:val="303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2331DE">
            <w:pPr>
              <w:jc w:val="center"/>
            </w:pPr>
            <w:r>
              <w:t>UKS Set Starogard Gdański 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4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>
        <w:trPr>
          <w:trHeight w:val="330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2331DE">
            <w:pPr>
              <w:jc w:val="center"/>
            </w:pPr>
            <w:r>
              <w:t>Trefl Gdańsk 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5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>
        <w:trPr>
          <w:trHeight w:val="330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2331DE">
            <w:pPr>
              <w:jc w:val="center"/>
            </w:pPr>
            <w:r>
              <w:t>SPS Lębork II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6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>
        <w:trPr>
          <w:trHeight w:val="330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2331DE">
            <w:pPr>
              <w:jc w:val="center"/>
            </w:pPr>
            <w:r>
              <w:t>SPS Lębork III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7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</w:tbl>
    <w:p w:rsidR="00DC0122" w:rsidRDefault="00DC0122">
      <w:pPr>
        <w:widowControl w:val="0"/>
        <w:ind w:left="540" w:hanging="540"/>
        <w:rPr>
          <w:b/>
          <w:bCs/>
          <w:sz w:val="4"/>
          <w:szCs w:val="4"/>
        </w:rPr>
      </w:pPr>
    </w:p>
    <w:p w:rsidR="00DC0122" w:rsidRDefault="00DC0122">
      <w:pPr>
        <w:widowControl w:val="0"/>
        <w:ind w:left="432" w:hanging="432"/>
        <w:rPr>
          <w:b/>
          <w:bCs/>
          <w:sz w:val="4"/>
          <w:szCs w:val="4"/>
        </w:rPr>
      </w:pPr>
    </w:p>
    <w:p w:rsidR="00DC0122" w:rsidRDefault="00DC0122">
      <w:pPr>
        <w:widowControl w:val="0"/>
        <w:ind w:left="324" w:hanging="324"/>
        <w:rPr>
          <w:b/>
          <w:bCs/>
          <w:sz w:val="4"/>
          <w:szCs w:val="4"/>
        </w:rPr>
      </w:pPr>
    </w:p>
    <w:p w:rsidR="00DC0122" w:rsidRDefault="00DC0122">
      <w:pPr>
        <w:widowControl w:val="0"/>
        <w:ind w:left="216" w:hanging="216"/>
        <w:rPr>
          <w:b/>
          <w:bCs/>
          <w:sz w:val="4"/>
          <w:szCs w:val="4"/>
        </w:rPr>
      </w:pPr>
    </w:p>
    <w:p w:rsidR="00DC0122" w:rsidRDefault="00DC0122">
      <w:pPr>
        <w:widowControl w:val="0"/>
        <w:ind w:left="108" w:hanging="108"/>
        <w:rPr>
          <w:b/>
          <w:bCs/>
          <w:sz w:val="4"/>
          <w:szCs w:val="4"/>
        </w:rPr>
      </w:pPr>
    </w:p>
    <w:p w:rsidR="00DC0122" w:rsidRDefault="00DC0122">
      <w:pPr>
        <w:rPr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000000">
      <w:pPr>
        <w:rPr>
          <w:b/>
          <w:bCs/>
          <w:sz w:val="4"/>
          <w:szCs w:val="4"/>
          <w:u w:val="single"/>
        </w:rPr>
      </w:pPr>
      <w:r>
        <w:rPr>
          <w:b/>
          <w:bCs/>
          <w:sz w:val="4"/>
          <w:szCs w:val="4"/>
          <w:u w:val="single"/>
        </w:rPr>
        <w:t>/</w:t>
      </w:r>
    </w:p>
    <w:p w:rsidR="00DC0122" w:rsidRPr="00566EB3" w:rsidRDefault="00000000" w:rsidP="00544F10">
      <w:pPr>
        <w:jc w:val="center"/>
        <w:rPr>
          <w:rFonts w:ascii="Verdana" w:eastAsia="Verdana" w:hAnsi="Verdana" w:cs="Verdana"/>
          <w:b/>
          <w:bCs/>
          <w:color w:val="FF2600"/>
          <w:sz w:val="18"/>
          <w:szCs w:val="18"/>
          <w:u w:color="FF2600"/>
        </w:rPr>
      </w:pPr>
      <w:r>
        <w:rPr>
          <w:rFonts w:ascii="Verdana" w:hAnsi="Verdana"/>
          <w:b/>
          <w:bCs/>
          <w:color w:val="FF2600"/>
          <w:sz w:val="22"/>
          <w:szCs w:val="22"/>
          <w:u w:color="FF2600"/>
        </w:rPr>
        <w:t xml:space="preserve"> 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KOLEJNOŚĆ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GIER: 1-6,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2-5,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3-4, 6-4,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5-3,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1-2, 2-6,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3-1,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4-5,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6-5,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1-4,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2-3,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3-6,4-2,</w:t>
      </w:r>
      <w:r w:rsidR="00566EB3"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566EB3">
        <w:rPr>
          <w:rFonts w:ascii="Verdana" w:hAnsi="Verdana"/>
          <w:b/>
          <w:bCs/>
          <w:color w:val="FF2600"/>
          <w:sz w:val="18"/>
          <w:szCs w:val="18"/>
          <w:u w:color="FF2600"/>
        </w:rPr>
        <w:t>5-1</w:t>
      </w:r>
    </w:p>
    <w:sectPr w:rsidR="00DC0122" w:rsidRPr="00566EB3">
      <w:headerReference w:type="default" r:id="rId8"/>
      <w:footerReference w:type="default" r:id="rId9"/>
      <w:pgSz w:w="11900" w:h="16840"/>
      <w:pgMar w:top="851" w:right="991" w:bottom="53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4C1D" w:rsidRDefault="00494C1D">
      <w:r>
        <w:separator/>
      </w:r>
    </w:p>
  </w:endnote>
  <w:endnote w:type="continuationSeparator" w:id="0">
    <w:p w:rsidR="00494C1D" w:rsidRDefault="0049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2" w:rsidRDefault="00DC012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4C1D" w:rsidRDefault="00494C1D">
      <w:r>
        <w:separator/>
      </w:r>
    </w:p>
  </w:footnote>
  <w:footnote w:type="continuationSeparator" w:id="0">
    <w:p w:rsidR="00494C1D" w:rsidRDefault="0049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2" w:rsidRDefault="00DC012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22"/>
    <w:rsid w:val="00033871"/>
    <w:rsid w:val="00062B3B"/>
    <w:rsid w:val="000752FC"/>
    <w:rsid w:val="000A3635"/>
    <w:rsid w:val="00213D8F"/>
    <w:rsid w:val="002331DE"/>
    <w:rsid w:val="00386265"/>
    <w:rsid w:val="003F747B"/>
    <w:rsid w:val="0045385C"/>
    <w:rsid w:val="00494C1D"/>
    <w:rsid w:val="004C7DC2"/>
    <w:rsid w:val="00543A05"/>
    <w:rsid w:val="00544F10"/>
    <w:rsid w:val="00566EB3"/>
    <w:rsid w:val="00611F03"/>
    <w:rsid w:val="008571E4"/>
    <w:rsid w:val="00863C89"/>
    <w:rsid w:val="00876DEA"/>
    <w:rsid w:val="00B919AE"/>
    <w:rsid w:val="00BA5FC0"/>
    <w:rsid w:val="00D50064"/>
    <w:rsid w:val="00D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93599"/>
  <w15:docId w15:val="{E401C607-1636-DF40-96FC-E2F241DF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Mizgała</cp:lastModifiedBy>
  <cp:revision>10</cp:revision>
  <dcterms:created xsi:type="dcterms:W3CDTF">2024-05-09T12:19:00Z</dcterms:created>
  <dcterms:modified xsi:type="dcterms:W3CDTF">2024-05-09T18:58:00Z</dcterms:modified>
</cp:coreProperties>
</file>