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Pr="00803CCC" w:rsidRDefault="004C7DC2" w:rsidP="004C7DC2">
      <w:pPr>
        <w:spacing w:line="276" w:lineRule="auto"/>
        <w:rPr>
          <w:rFonts w:cs="Times New Roman"/>
        </w:rPr>
      </w:pPr>
      <w:r w:rsidRPr="00803CCC">
        <w:rPr>
          <w:rFonts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3CCC">
        <w:rPr>
          <w:rFonts w:cs="Times New Roman"/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413807" w:rsidRPr="00545C55" w:rsidRDefault="00413807" w:rsidP="00413807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413807" w:rsidRPr="00545C55" w:rsidRDefault="00413807" w:rsidP="00413807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413807" w:rsidRPr="00545C55" w:rsidRDefault="00413807" w:rsidP="00413807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413807" w:rsidRDefault="00413807" w:rsidP="00413807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„1” chłopców</w:t>
      </w: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cs="Times New Roman"/>
          <w:sz w:val="4"/>
          <w:szCs w:val="4"/>
          <w:u w:val="single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000000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 w:color="002060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Termin:</w:t>
      </w:r>
      <w:r w:rsidR="00611F03" w:rsidRPr="00803CCC">
        <w:rPr>
          <w:rFonts w:cs="Times New Roman"/>
          <w:b/>
          <w:bCs/>
          <w:color w:val="000000" w:themeColor="text1"/>
          <w:u w:color="0070C0"/>
        </w:rPr>
        <w:t xml:space="preserve"> </w:t>
      </w:r>
      <w:r w:rsidR="00611F03" w:rsidRPr="00803CCC">
        <w:rPr>
          <w:rFonts w:cs="Times New Roman"/>
          <w:color w:val="000000" w:themeColor="text1"/>
          <w:u w:color="0070C0"/>
        </w:rPr>
        <w:t>2</w:t>
      </w:r>
      <w:r w:rsidR="00A21CD6" w:rsidRPr="00803CCC">
        <w:rPr>
          <w:rFonts w:cs="Times New Roman"/>
          <w:color w:val="000000" w:themeColor="text1"/>
          <w:u w:color="0070C0"/>
        </w:rPr>
        <w:t>4</w:t>
      </w:r>
      <w:r w:rsidRPr="00803CCC">
        <w:rPr>
          <w:rFonts w:cs="Times New Roman"/>
          <w:color w:val="000000" w:themeColor="text1"/>
          <w:u w:color="002060"/>
        </w:rPr>
        <w:t>.0</w:t>
      </w:r>
      <w:r w:rsidR="00611F03" w:rsidRPr="00803CCC">
        <w:rPr>
          <w:rFonts w:cs="Times New Roman"/>
          <w:color w:val="000000" w:themeColor="text1"/>
          <w:u w:color="002060"/>
        </w:rPr>
        <w:t>5</w:t>
      </w:r>
      <w:r w:rsidRPr="00803CCC">
        <w:rPr>
          <w:rFonts w:cs="Times New Roman"/>
          <w:color w:val="000000" w:themeColor="text1"/>
          <w:u w:color="002060"/>
        </w:rPr>
        <w:t>.202</w:t>
      </w:r>
      <w:r w:rsidR="0090780D">
        <w:rPr>
          <w:rFonts w:cs="Times New Roman"/>
          <w:color w:val="000000" w:themeColor="text1"/>
          <w:u w:color="002060"/>
        </w:rPr>
        <w:t>4</w:t>
      </w:r>
      <w:r w:rsidRPr="00803CCC">
        <w:rPr>
          <w:rFonts w:cs="Times New Roman"/>
          <w:color w:val="000000" w:themeColor="text1"/>
          <w:u w:color="002060"/>
        </w:rPr>
        <w:t xml:space="preserve"> r</w:t>
      </w:r>
      <w:r w:rsidR="0090780D">
        <w:rPr>
          <w:rFonts w:cs="Times New Roman"/>
          <w:color w:val="000000" w:themeColor="text1"/>
          <w:u w:color="002060"/>
        </w:rPr>
        <w:t>.</w:t>
      </w:r>
      <w:r w:rsidRPr="00803CCC">
        <w:rPr>
          <w:rFonts w:cs="Times New Roman"/>
          <w:color w:val="000000" w:themeColor="text1"/>
          <w:u w:color="002060"/>
        </w:rPr>
        <w:t xml:space="preserve"> (</w:t>
      </w:r>
      <w:r w:rsidR="00A21CD6" w:rsidRPr="00803CCC">
        <w:rPr>
          <w:rFonts w:cs="Times New Roman"/>
          <w:color w:val="000000" w:themeColor="text1"/>
          <w:u w:color="002060"/>
        </w:rPr>
        <w:t>PIĄTEK</w:t>
      </w:r>
      <w:r w:rsidRPr="00803CCC">
        <w:rPr>
          <w:rFonts w:cs="Times New Roman"/>
          <w:color w:val="000000" w:themeColor="text1"/>
          <w:u w:color="002060"/>
        </w:rPr>
        <w:t>)</w:t>
      </w:r>
    </w:p>
    <w:p w:rsidR="00DC0122" w:rsidRPr="00803CCC" w:rsidRDefault="00000000" w:rsidP="00611F03">
      <w:pPr>
        <w:spacing w:line="360" w:lineRule="auto"/>
        <w:rPr>
          <w:rFonts w:eastAsia="Arial"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Godzina:</w:t>
      </w:r>
      <w:r w:rsidR="00611F03" w:rsidRPr="00803CCC">
        <w:rPr>
          <w:rFonts w:cs="Times New Roman"/>
          <w:color w:val="000000" w:themeColor="text1"/>
        </w:rPr>
        <w:t xml:space="preserve"> godz. </w:t>
      </w:r>
      <w:r w:rsidR="008A23F9">
        <w:rPr>
          <w:rFonts w:cs="Times New Roman"/>
          <w:color w:val="000000" w:themeColor="text1"/>
        </w:rPr>
        <w:t>15</w:t>
      </w:r>
      <w:r w:rsidR="00611F03" w:rsidRPr="00803CCC">
        <w:rPr>
          <w:rFonts w:cs="Times New Roman"/>
          <w:color w:val="000000" w:themeColor="text1"/>
        </w:rPr>
        <w:t>:</w:t>
      </w:r>
      <w:r w:rsidR="008A23F9">
        <w:rPr>
          <w:rFonts w:cs="Times New Roman"/>
          <w:color w:val="000000" w:themeColor="text1"/>
        </w:rPr>
        <w:t>3</w:t>
      </w:r>
      <w:r w:rsidR="00611F03" w:rsidRPr="00803CCC">
        <w:rPr>
          <w:rFonts w:cs="Times New Roman"/>
          <w:color w:val="000000" w:themeColor="text1"/>
        </w:rPr>
        <w:t xml:space="preserve">0 weryfikacja zespołów, godz. </w:t>
      </w:r>
      <w:r w:rsidR="008A23F9">
        <w:rPr>
          <w:rFonts w:cs="Times New Roman"/>
          <w:color w:val="000000" w:themeColor="text1"/>
        </w:rPr>
        <w:t>16</w:t>
      </w:r>
      <w:r w:rsidR="00611F03" w:rsidRPr="00803CCC">
        <w:rPr>
          <w:rFonts w:cs="Times New Roman"/>
          <w:color w:val="000000" w:themeColor="text1"/>
        </w:rPr>
        <w:t>:</w:t>
      </w:r>
      <w:r w:rsidR="008A23F9">
        <w:rPr>
          <w:rFonts w:cs="Times New Roman"/>
          <w:color w:val="000000" w:themeColor="text1"/>
        </w:rPr>
        <w:t>0</w:t>
      </w:r>
      <w:r w:rsidR="00611F03" w:rsidRPr="00803CCC">
        <w:rPr>
          <w:rFonts w:cs="Times New Roman"/>
          <w:color w:val="000000" w:themeColor="text1"/>
        </w:rPr>
        <w:t>0 rozpoczęcie turnieju</w:t>
      </w:r>
    </w:p>
    <w:p w:rsidR="00611F03" w:rsidRDefault="00000000" w:rsidP="00611F03">
      <w:pPr>
        <w:spacing w:line="360" w:lineRule="auto"/>
        <w:rPr>
          <w:rFonts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Miejsce:</w:t>
      </w:r>
      <w:r w:rsidR="00611F03" w:rsidRPr="00803CCC">
        <w:rPr>
          <w:rFonts w:cs="Times New Roman"/>
          <w:color w:val="000000" w:themeColor="text1"/>
        </w:rPr>
        <w:t xml:space="preserve"> Hala </w:t>
      </w:r>
      <w:r w:rsidR="008A23F9">
        <w:rPr>
          <w:rFonts w:cs="Times New Roman"/>
          <w:color w:val="000000" w:themeColor="text1"/>
        </w:rPr>
        <w:t>ZST</w:t>
      </w:r>
      <w:r w:rsidR="00611F03" w:rsidRPr="00803CCC">
        <w:rPr>
          <w:rFonts w:cs="Times New Roman"/>
          <w:color w:val="000000" w:themeColor="text1"/>
        </w:rPr>
        <w:t xml:space="preserve"> Nr </w:t>
      </w:r>
      <w:r w:rsidR="008A23F9">
        <w:rPr>
          <w:rFonts w:cs="Times New Roman"/>
          <w:color w:val="000000" w:themeColor="text1"/>
        </w:rPr>
        <w:t>4</w:t>
      </w:r>
      <w:r w:rsidR="00611F03" w:rsidRPr="00803CCC">
        <w:rPr>
          <w:rFonts w:cs="Times New Roman"/>
          <w:color w:val="000000" w:themeColor="text1"/>
        </w:rPr>
        <w:t xml:space="preserve"> w </w:t>
      </w:r>
      <w:r w:rsidR="008A23F9">
        <w:rPr>
          <w:rFonts w:cs="Times New Roman"/>
          <w:color w:val="000000" w:themeColor="text1"/>
        </w:rPr>
        <w:t>Malborku</w:t>
      </w:r>
      <w:r w:rsidR="00611F03" w:rsidRPr="00803CCC">
        <w:rPr>
          <w:rFonts w:cs="Times New Roman"/>
          <w:color w:val="000000" w:themeColor="text1"/>
        </w:rPr>
        <w:t xml:space="preserve">, </w:t>
      </w:r>
      <w:r w:rsidR="008A23F9">
        <w:rPr>
          <w:rFonts w:cs="Times New Roman"/>
          <w:color w:val="000000" w:themeColor="text1"/>
        </w:rPr>
        <w:t>Pl. Narutowicza 14</w:t>
      </w:r>
    </w:p>
    <w:p w:rsidR="00803CCC" w:rsidRPr="00803CCC" w:rsidRDefault="00803CCC" w:rsidP="00611F03">
      <w:pPr>
        <w:spacing w:line="360" w:lineRule="auto"/>
        <w:rPr>
          <w:rFonts w:eastAsia="Arial" w:cs="Times New Roman"/>
          <w:color w:val="000000" w:themeColor="text1"/>
          <w:u w:val="single"/>
        </w:rPr>
      </w:pPr>
    </w:p>
    <w:p w:rsidR="00611F03" w:rsidRPr="00803CCC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803CCC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CD3C01" w:rsidRDefault="00CD3C01" w:rsidP="00CD3C01">
      <w:pPr>
        <w:spacing w:line="360" w:lineRule="auto"/>
        <w:jc w:val="both"/>
        <w:rPr>
          <w:rFonts w:cs="Times New Roman"/>
        </w:rPr>
      </w:pPr>
      <w:r w:rsidRPr="00803CCC">
        <w:rPr>
          <w:rFonts w:cs="Times New Roman"/>
        </w:rPr>
        <w:t xml:space="preserve">Wszystkie mecze </w:t>
      </w:r>
      <w:r>
        <w:rPr>
          <w:rFonts w:cs="Times New Roman"/>
        </w:rPr>
        <w:t>roz</w:t>
      </w:r>
      <w:r w:rsidRPr="00803CCC">
        <w:rPr>
          <w:rFonts w:cs="Times New Roman"/>
        </w:rPr>
        <w:t>gr</w:t>
      </w:r>
      <w:r>
        <w:rPr>
          <w:rFonts w:cs="Times New Roman"/>
        </w:rPr>
        <w:t>ywane będą</w:t>
      </w:r>
      <w:r w:rsidRPr="00803CCC">
        <w:rPr>
          <w:rFonts w:cs="Times New Roman"/>
        </w:rPr>
        <w:t xml:space="preserve"> systemem „każdy z każdym”</w:t>
      </w:r>
      <w:r>
        <w:rPr>
          <w:rFonts w:cs="Times New Roman"/>
        </w:rPr>
        <w:t xml:space="preserve"> w dwóch grupach A i B. W fazie grupowej gramy jednego seta do 21 punktów (dwa punkty przewagi).</w:t>
      </w:r>
    </w:p>
    <w:p w:rsidR="00CD3C01" w:rsidRDefault="00CD3C01" w:rsidP="00CD3C0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grupowej rozgrywamy krzyże: 1A- 2B, 1B-2A itd. Od fazy krzyży gramy</w:t>
      </w:r>
      <w:r w:rsidRPr="00803CCC">
        <w:rPr>
          <w:rFonts w:cs="Times New Roman"/>
        </w:rPr>
        <w:t xml:space="preserve"> </w:t>
      </w:r>
      <w:r>
        <w:rPr>
          <w:rFonts w:cs="Times New Roman"/>
        </w:rPr>
        <w:t xml:space="preserve">do </w:t>
      </w:r>
      <w:r w:rsidRPr="00803CCC">
        <w:rPr>
          <w:rFonts w:cs="Times New Roman"/>
        </w:rPr>
        <w:t>dwóch wygranych setów</w:t>
      </w:r>
      <w:r>
        <w:rPr>
          <w:rFonts w:cs="Times New Roman"/>
        </w:rPr>
        <w:t>,</w:t>
      </w:r>
      <w:r w:rsidRPr="00803CCC">
        <w:rPr>
          <w:rFonts w:cs="Times New Roman"/>
        </w:rPr>
        <w:t xml:space="preserve"> </w:t>
      </w:r>
      <w:r>
        <w:rPr>
          <w:rFonts w:cs="Times New Roman"/>
        </w:rPr>
        <w:t>k</w:t>
      </w:r>
      <w:r w:rsidRPr="00803CCC">
        <w:rPr>
          <w:rFonts w:cs="Times New Roman"/>
        </w:rPr>
        <w:t>ażdy set do 15 punktów (dwa punkty przewagi). W przypadku remisu grany jest tie-break do 11 punktów (dwa punkty przewagi).</w:t>
      </w:r>
    </w:p>
    <w:p w:rsidR="00CD3C01" w:rsidRDefault="00CD3C01" w:rsidP="00CD3C0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krzyży rozgrywane są mecze o miejsca (gdzie Z – zwycięzca, P – przegrany):</w:t>
      </w:r>
    </w:p>
    <w:p w:rsidR="00CD3C01" w:rsidRPr="00E866F4" w:rsidRDefault="00CD3C01" w:rsidP="00CD3C01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msc</w:t>
      </w:r>
      <w:proofErr w:type="spellEnd"/>
      <w:r>
        <w:rPr>
          <w:rFonts w:cs="Times New Roman"/>
        </w:rPr>
        <w:t xml:space="preserve">. I: Z (1A-2B) – Z (1B-2A), o </w:t>
      </w:r>
      <w:proofErr w:type="spellStart"/>
      <w:r>
        <w:rPr>
          <w:rFonts w:cs="Times New Roman"/>
        </w:rPr>
        <w:t>msc</w:t>
      </w:r>
      <w:proofErr w:type="spellEnd"/>
      <w:r>
        <w:rPr>
          <w:rFonts w:cs="Times New Roman"/>
        </w:rPr>
        <w:t xml:space="preserve">. </w:t>
      </w:r>
      <w:r w:rsidRPr="00D5036A">
        <w:rPr>
          <w:rFonts w:cs="Times New Roman"/>
          <w:lang w:val="en-US"/>
        </w:rPr>
        <w:t>III</w:t>
      </w:r>
      <w:r>
        <w:rPr>
          <w:rFonts w:cs="Times New Roman"/>
          <w:lang w:val="en-US"/>
        </w:rPr>
        <w:t>:</w:t>
      </w:r>
      <w:r w:rsidRPr="00D5036A">
        <w:rPr>
          <w:rFonts w:cs="Times New Roman"/>
          <w:lang w:val="en-US"/>
        </w:rPr>
        <w:t xml:space="preserve"> P (1A-2B) – P (1B-2A), </w:t>
      </w:r>
      <w:proofErr w:type="spellStart"/>
      <w:r w:rsidRPr="00D5036A">
        <w:rPr>
          <w:rFonts w:cs="Times New Roman"/>
          <w:lang w:val="en-US"/>
        </w:rPr>
        <w:t>it</w:t>
      </w:r>
      <w:r>
        <w:rPr>
          <w:rFonts w:cs="Times New Roman"/>
          <w:lang w:val="en-US"/>
        </w:rPr>
        <w:t>d</w:t>
      </w:r>
      <w:proofErr w:type="spellEnd"/>
      <w:r>
        <w:rPr>
          <w:rFonts w:cs="Times New Roman"/>
          <w:lang w:val="en-US"/>
        </w:rPr>
        <w:t>.</w:t>
      </w:r>
    </w:p>
    <w:p w:rsidR="00DC0122" w:rsidRPr="00CD3C01" w:rsidRDefault="00DC0122">
      <w:pPr>
        <w:spacing w:line="360" w:lineRule="auto"/>
        <w:rPr>
          <w:rFonts w:eastAsia="Arial" w:cs="Times New Roman"/>
          <w:sz w:val="4"/>
          <w:szCs w:val="4"/>
          <w:lang w:val="en-US"/>
        </w:rPr>
      </w:pPr>
    </w:p>
    <w:p w:rsidR="00DC0122" w:rsidRPr="00D5036A" w:rsidRDefault="00000000">
      <w:pPr>
        <w:spacing w:line="276" w:lineRule="auto"/>
        <w:rPr>
          <w:rFonts w:eastAsia="Arial" w:cs="Times New Roman"/>
          <w:b/>
          <w:bCs/>
        </w:rPr>
      </w:pPr>
      <w:r w:rsidRPr="00D5036A">
        <w:rPr>
          <w:rFonts w:cs="Times New Roman"/>
          <w:b/>
          <w:bCs/>
        </w:rPr>
        <w:t>O kolejności końcowej decydować będzie:</w:t>
      </w: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1. Ilość zdobytych dużych punktów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2. Stosunek setów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 xml:space="preserve">3. Stosunek małych punktów 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4. Bezpośredni mecz</w:t>
      </w: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03CCC" w:rsidRDefault="00000000">
      <w:pPr>
        <w:spacing w:line="360" w:lineRule="auto"/>
        <w:rPr>
          <w:rFonts w:cs="Times New Roman"/>
        </w:rPr>
      </w:pPr>
      <w:r w:rsidRPr="00803CCC">
        <w:rPr>
          <w:rFonts w:cs="Times New Roman"/>
        </w:rPr>
        <w:t xml:space="preserve">Za wygrany mecz zespół otrzymuje 2 pkt, za przegrany 1 pkt, walkower 0 pkt. </w:t>
      </w:r>
    </w:p>
    <w:p w:rsidR="00DC0122" w:rsidRPr="00413807" w:rsidRDefault="00611F03" w:rsidP="00413807">
      <w:pPr>
        <w:spacing w:line="360" w:lineRule="auto"/>
        <w:rPr>
          <w:rFonts w:eastAsia="Arial" w:cs="Times New Roman"/>
          <w:b/>
          <w:bCs/>
        </w:rPr>
      </w:pPr>
      <w:r w:rsidRPr="00803CCC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803CCC">
        <w:rPr>
          <w:rFonts w:cs="Times New Roman"/>
          <w:b/>
          <w:bCs/>
        </w:rPr>
        <w:t>awans bezpośredni najlepszy zespół po turnieju ligowym</w:t>
      </w:r>
      <w:r w:rsidR="0090780D">
        <w:rPr>
          <w:rFonts w:cs="Times New Roman"/>
          <w:b/>
          <w:bCs/>
        </w:rPr>
        <w:t xml:space="preserve"> – UKS </w:t>
      </w:r>
      <w:proofErr w:type="spellStart"/>
      <w:r w:rsidR="004E43A7">
        <w:rPr>
          <w:rFonts w:cs="Times New Roman"/>
          <w:b/>
          <w:bCs/>
        </w:rPr>
        <w:t>Jasieniak</w:t>
      </w:r>
      <w:proofErr w:type="spellEnd"/>
      <w:r w:rsidR="004E43A7">
        <w:rPr>
          <w:rFonts w:cs="Times New Roman"/>
          <w:b/>
          <w:bCs/>
        </w:rPr>
        <w:t xml:space="preserve"> Gdańsk</w:t>
      </w:r>
      <w:r w:rsidR="00543B54">
        <w:rPr>
          <w:rFonts w:cs="Times New Roman"/>
          <w:b/>
          <w:bCs/>
        </w:rPr>
        <w:t xml:space="preserve"> </w:t>
      </w:r>
      <w:r w:rsidR="0090780D">
        <w:rPr>
          <w:rFonts w:cs="Times New Roman"/>
          <w:b/>
          <w:bCs/>
        </w:rPr>
        <w:t>I</w:t>
      </w:r>
      <w:r w:rsidR="00544F10" w:rsidRPr="00803CCC">
        <w:rPr>
          <w:rFonts w:cs="Times New Roman"/>
          <w:b/>
          <w:bCs/>
        </w:rPr>
        <w:t>)</w:t>
      </w:r>
    </w:p>
    <w:p w:rsidR="00DC0122" w:rsidRPr="00803CCC" w:rsidRDefault="00DC0122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709"/>
        <w:gridCol w:w="3686"/>
        <w:gridCol w:w="839"/>
      </w:tblGrid>
      <w:tr w:rsidR="00803CCC" w:rsidRPr="00803CCC" w:rsidTr="00803CCC">
        <w:tc>
          <w:tcPr>
            <w:tcW w:w="4536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A</w:t>
            </w:r>
          </w:p>
        </w:tc>
        <w:tc>
          <w:tcPr>
            <w:tcW w:w="709" w:type="dxa"/>
          </w:tcPr>
          <w:p w:rsidR="00803CCC" w:rsidRPr="00803CCC" w:rsidRDefault="00744ACB" w:rsidP="00744A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  <w:tc>
          <w:tcPr>
            <w:tcW w:w="3686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B</w:t>
            </w:r>
          </w:p>
        </w:tc>
        <w:tc>
          <w:tcPr>
            <w:tcW w:w="839" w:type="dxa"/>
          </w:tcPr>
          <w:p w:rsidR="00803CCC" w:rsidRPr="00803CCC" w:rsidRDefault="00744ACB" w:rsidP="00744A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Akademia Siatkówki Pliński &amp; Wika Puck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(2)</w:t>
            </w:r>
          </w:p>
        </w:tc>
        <w:tc>
          <w:tcPr>
            <w:tcW w:w="368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Stoczniowiec Gdańsk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(3)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CD3C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SP 5 Gdańsk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CD3C01">
              <w:rPr>
                <w:rFonts w:cs="Times New Roman"/>
              </w:rPr>
              <w:t>5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686" w:type="dxa"/>
          </w:tcPr>
          <w:p w:rsidR="00803CCC" w:rsidRPr="0037103C" w:rsidRDefault="00CD3C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 xml:space="preserve">KATS </w:t>
            </w:r>
            <w:proofErr w:type="spellStart"/>
            <w:r w:rsidRPr="0037103C">
              <w:rPr>
                <w:rFonts w:cs="Times New Roman"/>
              </w:rPr>
              <w:t>Alpat</w:t>
            </w:r>
            <w:proofErr w:type="spellEnd"/>
            <w:r w:rsidRPr="0037103C">
              <w:rPr>
                <w:rFonts w:cs="Times New Roman"/>
              </w:rPr>
              <w:t xml:space="preserve"> Gdynia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CD3C01">
              <w:rPr>
                <w:rFonts w:cs="Times New Roman"/>
              </w:rPr>
              <w:t>4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proofErr w:type="spellStart"/>
            <w:r w:rsidRPr="0037103C">
              <w:rPr>
                <w:rFonts w:cs="Times New Roman"/>
              </w:rPr>
              <w:t>SKFiS</w:t>
            </w:r>
            <w:proofErr w:type="spellEnd"/>
            <w:r w:rsidRPr="0037103C">
              <w:rPr>
                <w:rFonts w:cs="Times New Roman"/>
              </w:rPr>
              <w:t xml:space="preserve"> </w:t>
            </w:r>
            <w:proofErr w:type="spellStart"/>
            <w:r w:rsidRPr="0037103C">
              <w:rPr>
                <w:rFonts w:cs="Times New Roman"/>
              </w:rPr>
              <w:t>KaEmKa</w:t>
            </w:r>
            <w:proofErr w:type="spellEnd"/>
            <w:r w:rsidRPr="0037103C">
              <w:rPr>
                <w:rFonts w:cs="Times New Roman"/>
              </w:rPr>
              <w:t xml:space="preserve"> Starogard Gdański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(6)</w:t>
            </w:r>
          </w:p>
        </w:tc>
        <w:tc>
          <w:tcPr>
            <w:tcW w:w="368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Wilki Chwaszczyno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(7)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 xml:space="preserve">UKS </w:t>
            </w:r>
            <w:proofErr w:type="spellStart"/>
            <w:r w:rsidRPr="0037103C">
              <w:rPr>
                <w:rFonts w:cs="Times New Roman"/>
              </w:rPr>
              <w:t>Jasieniak</w:t>
            </w:r>
            <w:proofErr w:type="spellEnd"/>
            <w:r w:rsidRPr="0037103C">
              <w:rPr>
                <w:rFonts w:cs="Times New Roman"/>
              </w:rPr>
              <w:t xml:space="preserve"> Gdańsk II</w:t>
            </w:r>
            <w:r w:rsidR="00CD3C01">
              <w:rPr>
                <w:rFonts w:cs="Times New Roman"/>
              </w:rPr>
              <w:t>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CD3C01">
              <w:rPr>
                <w:rFonts w:cs="Times New Roman"/>
              </w:rPr>
              <w:t>9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68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 xml:space="preserve">UKS </w:t>
            </w:r>
            <w:proofErr w:type="spellStart"/>
            <w:r w:rsidRPr="0037103C">
              <w:rPr>
                <w:rFonts w:cs="Times New Roman"/>
              </w:rPr>
              <w:t>Jasieniak</w:t>
            </w:r>
            <w:proofErr w:type="spellEnd"/>
            <w:r w:rsidRPr="0037103C">
              <w:rPr>
                <w:rFonts w:cs="Times New Roman"/>
              </w:rPr>
              <w:t xml:space="preserve"> Gdańsk II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CD3C01">
              <w:rPr>
                <w:rFonts w:cs="Times New Roman"/>
              </w:rPr>
              <w:t>8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 xml:space="preserve">KATS </w:t>
            </w:r>
            <w:proofErr w:type="spellStart"/>
            <w:r w:rsidRPr="0037103C">
              <w:rPr>
                <w:rFonts w:cs="Times New Roman"/>
              </w:rPr>
              <w:t>Alpat</w:t>
            </w:r>
            <w:proofErr w:type="spellEnd"/>
            <w:r w:rsidRPr="0037103C">
              <w:rPr>
                <w:rFonts w:cs="Times New Roman"/>
              </w:rPr>
              <w:t xml:space="preserve"> Gdynia III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(10)</w:t>
            </w:r>
          </w:p>
        </w:tc>
        <w:tc>
          <w:tcPr>
            <w:tcW w:w="368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UMKS Jurand Malbork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(11)</w:t>
            </w:r>
          </w:p>
        </w:tc>
      </w:tr>
      <w:tr w:rsidR="00803CCC" w:rsidRPr="00803CCC" w:rsidTr="00803CCC">
        <w:tc>
          <w:tcPr>
            <w:tcW w:w="453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ZSS Człuchów I</w:t>
            </w:r>
            <w:r w:rsidR="00CD3C01">
              <w:rPr>
                <w:rFonts w:cs="Times New Roman"/>
              </w:rPr>
              <w:t>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CD3C01">
              <w:rPr>
                <w:rFonts w:cs="Times New Roman"/>
              </w:rPr>
              <w:t>3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686" w:type="dxa"/>
          </w:tcPr>
          <w:p w:rsidR="00803CCC" w:rsidRPr="0037103C" w:rsidRDefault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37103C">
              <w:rPr>
                <w:rFonts w:cs="Times New Roman"/>
              </w:rPr>
              <w:t>ZSS Człuchów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CD3C01">
              <w:rPr>
                <w:rFonts w:cs="Times New Roman"/>
              </w:rPr>
              <w:t>2</w:t>
            </w:r>
            <w:r w:rsidRPr="00803CCC">
              <w:rPr>
                <w:rFonts w:cs="Times New Roman"/>
              </w:rPr>
              <w:t>)</w:t>
            </w:r>
          </w:p>
        </w:tc>
      </w:tr>
    </w:tbl>
    <w:p w:rsidR="00DC0122" w:rsidRPr="00803CCC" w:rsidRDefault="00DC0122">
      <w:pPr>
        <w:widowControl w:val="0"/>
        <w:ind w:left="540" w:hanging="540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432" w:hanging="432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324" w:hanging="324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216" w:hanging="216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108" w:hanging="108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rPr>
          <w:rFonts w:cs="Times New Roman"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000000">
      <w:pPr>
        <w:rPr>
          <w:rFonts w:cs="Times New Roman"/>
          <w:b/>
          <w:bCs/>
          <w:sz w:val="4"/>
          <w:szCs w:val="4"/>
          <w:u w:val="single"/>
        </w:rPr>
      </w:pPr>
      <w:r w:rsidRPr="00803CCC">
        <w:rPr>
          <w:rFonts w:cs="Times New Roman"/>
          <w:b/>
          <w:bCs/>
          <w:sz w:val="4"/>
          <w:szCs w:val="4"/>
          <w:u w:val="single"/>
        </w:rPr>
        <w:t>/</w:t>
      </w:r>
    </w:p>
    <w:p w:rsidR="00DC0122" w:rsidRPr="00803CCC" w:rsidRDefault="00000000" w:rsidP="00544F10">
      <w:pPr>
        <w:jc w:val="center"/>
        <w:rPr>
          <w:rFonts w:eastAsia="Verdana" w:cs="Times New Roman"/>
          <w:b/>
          <w:bCs/>
          <w:color w:val="FF2600"/>
          <w:sz w:val="22"/>
          <w:szCs w:val="22"/>
          <w:u w:color="FF2600"/>
        </w:rPr>
      </w:pP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="0089385F">
        <w:rPr>
          <w:rFonts w:cs="Times New Roman"/>
          <w:b/>
          <w:bCs/>
          <w:color w:val="FF2600"/>
          <w:sz w:val="22"/>
          <w:szCs w:val="22"/>
          <w:u w:color="FF2600"/>
        </w:rPr>
        <w:t>KOLEJNOŚĆ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GIER: 1-6,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2-5,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3-4, 6-4,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5-3,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1-2,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2-6,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3-1,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4-5,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6-5,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1-4,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2-3,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3-6,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4-2,</w:t>
      </w:r>
      <w:r w:rsidR="008A68B3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5-1</w:t>
      </w:r>
    </w:p>
    <w:sectPr w:rsidR="00DC0122" w:rsidRPr="00803CCC">
      <w:headerReference w:type="default" r:id="rId9"/>
      <w:footerReference w:type="default" r:id="rId10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C29" w:rsidRDefault="004A4C29">
      <w:r>
        <w:separator/>
      </w:r>
    </w:p>
  </w:endnote>
  <w:endnote w:type="continuationSeparator" w:id="0">
    <w:p w:rsidR="004A4C29" w:rsidRDefault="004A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C29" w:rsidRDefault="004A4C29">
      <w:r>
        <w:separator/>
      </w:r>
    </w:p>
  </w:footnote>
  <w:footnote w:type="continuationSeparator" w:id="0">
    <w:p w:rsidR="004A4C29" w:rsidRDefault="004A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D6EB1"/>
    <w:rsid w:val="000F0E5A"/>
    <w:rsid w:val="00192AEE"/>
    <w:rsid w:val="001D6DBE"/>
    <w:rsid w:val="0022735F"/>
    <w:rsid w:val="0029007D"/>
    <w:rsid w:val="0037103C"/>
    <w:rsid w:val="00386265"/>
    <w:rsid w:val="00413807"/>
    <w:rsid w:val="00434A7F"/>
    <w:rsid w:val="004A4C29"/>
    <w:rsid w:val="004C7DC2"/>
    <w:rsid w:val="004E43A7"/>
    <w:rsid w:val="00543B54"/>
    <w:rsid w:val="00544F10"/>
    <w:rsid w:val="00611F03"/>
    <w:rsid w:val="00687E64"/>
    <w:rsid w:val="00694501"/>
    <w:rsid w:val="00744ACB"/>
    <w:rsid w:val="00803CCC"/>
    <w:rsid w:val="0089385F"/>
    <w:rsid w:val="008A23F9"/>
    <w:rsid w:val="008A68B3"/>
    <w:rsid w:val="0090780D"/>
    <w:rsid w:val="009753AE"/>
    <w:rsid w:val="00A21CD6"/>
    <w:rsid w:val="00A553C6"/>
    <w:rsid w:val="00BA5FC0"/>
    <w:rsid w:val="00CD3C01"/>
    <w:rsid w:val="00D0654A"/>
    <w:rsid w:val="00D5036A"/>
    <w:rsid w:val="00DC0122"/>
    <w:rsid w:val="00FA7067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F91C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Zwykatabela3">
    <w:name w:val="Plain Table 3"/>
    <w:basedOn w:val="Standardowy"/>
    <w:uiPriority w:val="43"/>
    <w:rsid w:val="00803C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37059-B250-D34D-BE68-301BDF6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18</cp:revision>
  <dcterms:created xsi:type="dcterms:W3CDTF">2024-05-09T12:19:00Z</dcterms:created>
  <dcterms:modified xsi:type="dcterms:W3CDTF">2024-05-14T12:25:00Z</dcterms:modified>
</cp:coreProperties>
</file>